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EAF" w:rsidRPr="00A16EAF" w:rsidRDefault="00A16EAF" w:rsidP="00A16EAF">
      <w:pPr>
        <w:shd w:val="clear" w:color="auto" w:fill="FFFFFF"/>
        <w:spacing w:before="120" w:after="120" w:line="234" w:lineRule="atLeast"/>
        <w:jc w:val="right"/>
        <w:rPr>
          <w:rFonts w:ascii="Arial" w:eastAsia="Times New Roman" w:hAnsi="Arial" w:cs="Arial"/>
          <w:color w:val="000000"/>
          <w:sz w:val="18"/>
          <w:szCs w:val="18"/>
        </w:rPr>
      </w:pPr>
      <w:r w:rsidRPr="00A16EAF">
        <w:rPr>
          <w:rFonts w:ascii="Arial" w:eastAsia="Times New Roman" w:hAnsi="Arial" w:cs="Arial"/>
          <w:b/>
          <w:bCs/>
          <w:color w:val="000000"/>
          <w:sz w:val="18"/>
          <w:szCs w:val="18"/>
        </w:rPr>
        <w:t>Mẫu số 02-Phụ lục III</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 xml:space="preserve">PHƯƠNG </w:t>
      </w:r>
      <w:proofErr w:type="gramStart"/>
      <w:r w:rsidRPr="00A16EAF">
        <w:rPr>
          <w:rFonts w:ascii="Arial" w:eastAsia="Times New Roman" w:hAnsi="Arial" w:cs="Arial"/>
          <w:b/>
          <w:bCs/>
          <w:color w:val="000000"/>
          <w:sz w:val="18"/>
          <w:szCs w:val="18"/>
        </w:rPr>
        <w:t>ÁN</w:t>
      </w:r>
      <w:proofErr w:type="gramEnd"/>
      <w:r w:rsidRPr="00A16EAF">
        <w:rPr>
          <w:rFonts w:ascii="Arial" w:eastAsia="Times New Roman" w:hAnsi="Arial" w:cs="Arial"/>
          <w:b/>
          <w:bCs/>
          <w:color w:val="000000"/>
          <w:sz w:val="18"/>
          <w:szCs w:val="18"/>
        </w:rPr>
        <w:t xml:space="preserve"> QUẢN LÝ RỪNG BỀN VỮNG</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i/>
          <w:iCs/>
          <w:color w:val="000000"/>
          <w:sz w:val="18"/>
          <w:szCs w:val="18"/>
        </w:rPr>
        <w:t>(</w:t>
      </w:r>
      <w:proofErr w:type="gramStart"/>
      <w:r w:rsidRPr="00A16EAF">
        <w:rPr>
          <w:rFonts w:ascii="Arial" w:eastAsia="Times New Roman" w:hAnsi="Arial" w:cs="Arial"/>
          <w:i/>
          <w:iCs/>
          <w:color w:val="000000"/>
          <w:sz w:val="18"/>
          <w:szCs w:val="18"/>
        </w:rPr>
        <w:t>áp</w:t>
      </w:r>
      <w:proofErr w:type="gramEnd"/>
      <w:r w:rsidRPr="00A16EAF">
        <w:rPr>
          <w:rFonts w:ascii="Arial" w:eastAsia="Times New Roman" w:hAnsi="Arial" w:cs="Arial"/>
          <w:i/>
          <w:iCs/>
          <w:color w:val="000000"/>
          <w:sz w:val="18"/>
          <w:szCs w:val="18"/>
        </w:rPr>
        <w:t xml:space="preserve"> dụng cho hộ gia đình, cá nhân, cộng đồng dân cư hoặc nhóm hộ, tổ hợp tác xây dựng phương án quản lý rừng bền vững)</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MỞ ĐẦU</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Chương I</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CĂN CỨ PHÁP LÝ VÀ TÀI LIỆU SỬ DỤNG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I. CĂN CỨ PHÁP LÝ</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proofErr w:type="gramStart"/>
      <w:r w:rsidRPr="00A16EAF">
        <w:rPr>
          <w:rFonts w:ascii="Arial" w:eastAsia="Times New Roman" w:hAnsi="Arial" w:cs="Arial"/>
          <w:color w:val="000000"/>
          <w:sz w:val="18"/>
          <w:szCs w:val="18"/>
        </w:rPr>
        <w:t>Các văn bản liên quan đến rừng, đất lâm nghiệp và hoạt động sản xuất kinh doanh lâm nghiệp của chủ rừng, nhóm hộ, tổ hợp tác.</w:t>
      </w:r>
      <w:proofErr w:type="gramEnd"/>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II. TÀI LIỆU SỬ DỤNG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proofErr w:type="gramStart"/>
      <w:r w:rsidRPr="00A16EAF">
        <w:rPr>
          <w:rFonts w:ascii="Arial" w:eastAsia="Times New Roman" w:hAnsi="Arial" w:cs="Arial"/>
          <w:color w:val="000000"/>
          <w:sz w:val="18"/>
          <w:szCs w:val="18"/>
        </w:rPr>
        <w:t>Nêu các tài liệu, số liệu, thông tin, bản đồ sử dụng cho việc lập kế hoạch quản lý, bảo vệ, phát triển và sử dụng rừng bền vững.</w:t>
      </w:r>
      <w:proofErr w:type="gramEnd"/>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Chương II</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ĐẶC ĐIỂM HIỆN TRẠNG CỦA CHỦ RỪNG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I. ĐẶC ĐIỂM CỦA CHỦ RỪNG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1. Loại hình chủ rừng: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proofErr w:type="gramStart"/>
      <w:r w:rsidRPr="00A16EAF">
        <w:rPr>
          <w:rFonts w:ascii="Arial" w:eastAsia="Times New Roman" w:hAnsi="Arial" w:cs="Arial"/>
          <w:color w:val="000000"/>
          <w:sz w:val="18"/>
          <w:szCs w:val="18"/>
        </w:rPr>
        <w:t>Hộ gia đình/cá nhân/cộng đồng dân cư hoặc hộ gia đình, cá nhân liên kết thành nhóm hộ, tổ hợp tác.</w:t>
      </w:r>
      <w:proofErr w:type="gramEnd"/>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2. Cơ cấu tổ chức</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Mô tả mô hình tổ chức nhóm hộ/cộng đồng và nhiệm vụ của các thành phần trong nhóm, tổ hợp tác gồm:</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Nhóm hộ/cộng đồng, tổ hợp tác: Mô tả các thành phần và hình thức liên kết các thành viên gồm: các chủ rừng, cơ sở khai thác vận chuyển gỗ, cơ sở chế biến gỗ, vườn ươm</w:t>
      </w:r>
      <w:proofErr w:type="gramStart"/>
      <w:r w:rsidRPr="00A16EAF">
        <w:rPr>
          <w:rFonts w:ascii="Arial" w:eastAsia="Times New Roman" w:hAnsi="Arial" w:cs="Arial"/>
          <w:color w:val="000000"/>
          <w:sz w:val="18"/>
          <w:szCs w:val="18"/>
        </w:rPr>
        <w:t>…(</w:t>
      </w:r>
      <w:proofErr w:type="gramEnd"/>
      <w:r w:rsidRPr="00A16EAF">
        <w:rPr>
          <w:rFonts w:ascii="Arial" w:eastAsia="Times New Roman" w:hAnsi="Arial" w:cs="Arial"/>
          <w:color w:val="000000"/>
          <w:sz w:val="18"/>
          <w:szCs w:val="18"/>
        </w:rPr>
        <w:t>nếu có) để thực hiện quản lý rừng bền vững, vai trò và nhiệm vụ của từng thành phần trong nhóm.</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Trưởng nhóm/cộng đồng/tổ hợp tác: Vai trò và nhiệm vụ của trưởng nhóm/cộng đồng/tổ hợp tác.</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Ban quản lý nhóm/cộng đồng/tổ hợp tác: Mô tả Ban quản lý nhóm/cộng đồng/tổ hợp tác, gồm: thành phần, vai trò và nhiệm vụ của từng thành phần tham gia trong Ban quản lý nhóm/cộng đồng/tổ hợp tác (theo quy mô và nhu cầu, nhóm/tổ hợp tác có thể mời đại diện chính quyền, các ban, ngành của huyện, xã nơi các chủ rừng liên kết thành nhóm/cộng đồng/tổ hợp tác và các thành viên khác là cơ sở chế biến có nhu cầu liên kết với nhóm/cộng đồng/tổ hợp tác để thực hiện quản lý rừng bền vững, hướng đến cấp chứng chỉ quản lý rừng bền vững).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3. Quy mô, diện tích rừng, đất lâm nghiệp của các thành viên tham gia nhóm/cộng đồng/tổ hợp tác</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Số lượng thành viên tham gia;</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Diện tích của từng thành viên nhóm/cộng đồng/tổ hợp tác, gồm: diện tích loại rừng, dự kiến diện tích rừng trồng sẽ tham gia cấp chứng chỉ quản lý rừng bền vững, diện tích loại trừ (diện tích rừng tự nhiên, diện tích các khu vực có ý nghĩa văn hóa, lịch sử, giải trí, tín ngưỡng, hành lang ven sông, suối và khu vực có các loài động thực vật trong danh lục cần được bảo vệ); tổng hợp từ Biểu 08 vào Biểu 01.</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 xml:space="preserve">Biểu 01: Tổng hợp diện tích rừng của các nhóm hộ/cộng đồng/tổ hợp tác phân </w:t>
      </w:r>
      <w:proofErr w:type="gramStart"/>
      <w:r w:rsidRPr="00A16EAF">
        <w:rPr>
          <w:rFonts w:ascii="Arial" w:eastAsia="Times New Roman" w:hAnsi="Arial" w:cs="Arial"/>
          <w:b/>
          <w:bCs/>
          <w:color w:val="000000"/>
          <w:sz w:val="18"/>
          <w:szCs w:val="18"/>
        </w:rPr>
        <w:t>theo</w:t>
      </w:r>
      <w:proofErr w:type="gramEnd"/>
      <w:r w:rsidRPr="00A16EAF">
        <w:rPr>
          <w:rFonts w:ascii="Arial" w:eastAsia="Times New Roman" w:hAnsi="Arial" w:cs="Arial"/>
          <w:b/>
          <w:bCs/>
          <w:color w:val="000000"/>
          <w:sz w:val="18"/>
          <w:szCs w:val="18"/>
        </w:rPr>
        <w:t xml:space="preserve"> xã, huyện....tỉnh...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62"/>
        <w:gridCol w:w="1822"/>
        <w:gridCol w:w="1534"/>
        <w:gridCol w:w="2782"/>
      </w:tblGrid>
      <w:tr w:rsidR="00A16EAF" w:rsidRPr="00A16EAF" w:rsidTr="00A16EAF">
        <w:trPr>
          <w:tblCellSpacing w:w="0" w:type="dxa"/>
        </w:trPr>
        <w:tc>
          <w:tcPr>
            <w:tcW w:w="17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Tên xã</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Tổng diện tích (ha)</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Diện tích loại trừ (ha)</w:t>
            </w:r>
          </w:p>
        </w:tc>
        <w:tc>
          <w:tcPr>
            <w:tcW w:w="145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Dự kiến diện tích cấp chứng chỉ quản lý rừng bền vững (ha)</w:t>
            </w:r>
          </w:p>
        </w:tc>
      </w:tr>
      <w:tr w:rsidR="00A16EAF" w:rsidRPr="00A16EAF" w:rsidTr="00A16EAF">
        <w:trPr>
          <w:tblCellSpacing w:w="0" w:type="dxa"/>
        </w:trPr>
        <w:tc>
          <w:tcPr>
            <w:tcW w:w="17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w:t>
            </w: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(2=3+4)</w:t>
            </w:r>
          </w:p>
        </w:tc>
        <w:tc>
          <w:tcPr>
            <w:tcW w:w="8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(3)</w:t>
            </w:r>
          </w:p>
        </w:tc>
        <w:tc>
          <w:tcPr>
            <w:tcW w:w="1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(4)</w:t>
            </w:r>
          </w:p>
        </w:tc>
      </w:tr>
      <w:tr w:rsidR="00A16EAF" w:rsidRPr="00A16EAF" w:rsidTr="00A16EAF">
        <w:trPr>
          <w:tblCellSpacing w:w="0" w:type="dxa"/>
        </w:trPr>
        <w:tc>
          <w:tcPr>
            <w:tcW w:w="17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lastRenderedPageBreak/>
              <w:t>Nhóm hộ/cộng đồng/tổ hợp tác: xã A</w:t>
            </w: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17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17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Tổng</w:t>
            </w: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8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bl>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II. HIỆN TRẠNG TÀI NGUYÊN RỪNG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1. Diện tích và trữ lượng rừng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Nêu hiện trạng rừng của chủ rừng, các thành viên tự nguyện tham gia nhóm/cộng đồng/tổ hợp tác:</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Tổng diện tích rừng: .... ha, trong đó:</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Rừng đặc dụng….ha (rừng tự nhiên….ha, rừng trồng….ha);</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Rừng phòng hộ …ha (rừng tự nhiên…ha, rừng trồng…ha);</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Rừng sản xuất…ha (rừng tự nhiên…ha, rừng trồng…ha);</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xml:space="preserve">- Trữ lượng rừng trồng phân </w:t>
      </w:r>
      <w:proofErr w:type="gramStart"/>
      <w:r w:rsidRPr="00A16EAF">
        <w:rPr>
          <w:rFonts w:ascii="Arial" w:eastAsia="Times New Roman" w:hAnsi="Arial" w:cs="Arial"/>
          <w:color w:val="000000"/>
          <w:sz w:val="18"/>
          <w:szCs w:val="18"/>
        </w:rPr>
        <w:t>theo</w:t>
      </w:r>
      <w:proofErr w:type="gramEnd"/>
      <w:r w:rsidRPr="00A16EAF">
        <w:rPr>
          <w:rFonts w:ascii="Arial" w:eastAsia="Times New Roman" w:hAnsi="Arial" w:cs="Arial"/>
          <w:color w:val="000000"/>
          <w:sz w:val="18"/>
          <w:szCs w:val="18"/>
        </w:rPr>
        <w:t xml:space="preserve"> loài cây và cấp tuổi: …. m</w:t>
      </w:r>
      <w:r w:rsidRPr="00A16EAF">
        <w:rPr>
          <w:rFonts w:ascii="Arial" w:eastAsia="Times New Roman" w:hAnsi="Arial" w:cs="Arial"/>
          <w:color w:val="000000"/>
          <w:sz w:val="18"/>
          <w:szCs w:val="18"/>
          <w:vertAlign w:val="superscript"/>
        </w:rPr>
        <w:t>3</w:t>
      </w:r>
      <w:r w:rsidRPr="00A16EAF">
        <w:rPr>
          <w:rFonts w:ascii="Arial" w:eastAsia="Times New Roman" w:hAnsi="Arial" w:cs="Arial"/>
          <w:color w:val="000000"/>
          <w:sz w:val="18"/>
          <w:szCs w:val="18"/>
        </w:rPr>
        <w:t>, trong đó:</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Keo lai: … m</w:t>
      </w:r>
      <w:r w:rsidRPr="00A16EAF">
        <w:rPr>
          <w:rFonts w:ascii="Arial" w:eastAsia="Times New Roman" w:hAnsi="Arial" w:cs="Arial"/>
          <w:color w:val="000000"/>
          <w:sz w:val="18"/>
          <w:szCs w:val="18"/>
          <w:vertAlign w:val="superscript"/>
        </w:rPr>
        <w:t>3</w:t>
      </w:r>
      <w:r w:rsidRPr="00A16EAF">
        <w:rPr>
          <w:rFonts w:ascii="Arial" w:eastAsia="Times New Roman" w:hAnsi="Arial" w:cs="Arial"/>
          <w:color w:val="000000"/>
          <w:sz w:val="18"/>
          <w:szCs w:val="18"/>
        </w:rPr>
        <w:t>/tuổi…:</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xml:space="preserve">+ Keo </w:t>
      </w:r>
      <w:proofErr w:type="gramStart"/>
      <w:r w:rsidRPr="00A16EAF">
        <w:rPr>
          <w:rFonts w:ascii="Arial" w:eastAsia="Times New Roman" w:hAnsi="Arial" w:cs="Arial"/>
          <w:color w:val="000000"/>
          <w:sz w:val="18"/>
          <w:szCs w:val="18"/>
        </w:rPr>
        <w:t>tai</w:t>
      </w:r>
      <w:proofErr w:type="gramEnd"/>
      <w:r w:rsidRPr="00A16EAF">
        <w:rPr>
          <w:rFonts w:ascii="Arial" w:eastAsia="Times New Roman" w:hAnsi="Arial" w:cs="Arial"/>
          <w:color w:val="000000"/>
          <w:sz w:val="18"/>
          <w:szCs w:val="18"/>
        </w:rPr>
        <w:t xml:space="preserve"> tượng: … m</w:t>
      </w:r>
      <w:r w:rsidRPr="00A16EAF">
        <w:rPr>
          <w:rFonts w:ascii="Arial" w:eastAsia="Times New Roman" w:hAnsi="Arial" w:cs="Arial"/>
          <w:color w:val="000000"/>
          <w:sz w:val="18"/>
          <w:szCs w:val="18"/>
          <w:vertAlign w:val="superscript"/>
        </w:rPr>
        <w:t>3</w:t>
      </w:r>
      <w:r w:rsidRPr="00A16EAF">
        <w:rPr>
          <w:rFonts w:ascii="Arial" w:eastAsia="Times New Roman" w:hAnsi="Arial" w:cs="Arial"/>
          <w:color w:val="000000"/>
          <w:sz w:val="18"/>
          <w:szCs w:val="18"/>
        </w:rPr>
        <w:t>/tuổi…:</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Bạch đàn: … m</w:t>
      </w:r>
      <w:r w:rsidRPr="00A16EAF">
        <w:rPr>
          <w:rFonts w:ascii="Arial" w:eastAsia="Times New Roman" w:hAnsi="Arial" w:cs="Arial"/>
          <w:color w:val="000000"/>
          <w:sz w:val="18"/>
          <w:szCs w:val="18"/>
          <w:vertAlign w:val="superscript"/>
        </w:rPr>
        <w:t>3</w:t>
      </w:r>
      <w:r w:rsidRPr="00A16EAF">
        <w:rPr>
          <w:rFonts w:ascii="Arial" w:eastAsia="Times New Roman" w:hAnsi="Arial" w:cs="Arial"/>
          <w:color w:val="000000"/>
          <w:sz w:val="18"/>
          <w:szCs w:val="18"/>
        </w:rPr>
        <w:t>/tuổi…:</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Lâm sản ngoài gỗ (bao gồm cây dược liệu):</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Loài cây</w:t>
      </w:r>
      <w:proofErr w:type="gramStart"/>
      <w:r w:rsidRPr="00A16EAF">
        <w:rPr>
          <w:rFonts w:ascii="Arial" w:eastAsia="Times New Roman" w:hAnsi="Arial" w:cs="Arial"/>
          <w:color w:val="000000"/>
          <w:sz w:val="18"/>
          <w:szCs w:val="18"/>
        </w:rPr>
        <w:t>:…………;</w:t>
      </w:r>
      <w:proofErr w:type="gramEnd"/>
      <w:r w:rsidRPr="00A16EAF">
        <w:rPr>
          <w:rFonts w:ascii="Arial" w:eastAsia="Times New Roman" w:hAnsi="Arial" w:cs="Arial"/>
          <w:color w:val="000000"/>
          <w:sz w:val="18"/>
          <w:szCs w:val="18"/>
        </w:rPr>
        <w:t xml:space="preserve"> Diện tích:…………………; Sản lượng:……….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2. Tài nguyên đa dạng sinh học</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xml:space="preserve">Tổng hợp, đánh giá danh lục các loài động, thực vật rừng thuộc phạm </w:t>
      </w:r>
      <w:proofErr w:type="gramStart"/>
      <w:r w:rsidRPr="00A16EAF">
        <w:rPr>
          <w:rFonts w:ascii="Arial" w:eastAsia="Times New Roman" w:hAnsi="Arial" w:cs="Arial"/>
          <w:color w:val="000000"/>
          <w:sz w:val="18"/>
          <w:szCs w:val="18"/>
        </w:rPr>
        <w:t>vi</w:t>
      </w:r>
      <w:proofErr w:type="gramEnd"/>
      <w:r w:rsidRPr="00A16EAF">
        <w:rPr>
          <w:rFonts w:ascii="Arial" w:eastAsia="Times New Roman" w:hAnsi="Arial" w:cs="Arial"/>
          <w:color w:val="000000"/>
          <w:sz w:val="18"/>
          <w:szCs w:val="18"/>
        </w:rPr>
        <w:t xml:space="preserve"> quản lý của chủ rừng hoặc nhóm hộ/tổ hợp tác theo Biểu 02 và Biểu 03:</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Biểu 02: Danh lục các loài thực vật rừng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71"/>
        <w:gridCol w:w="3166"/>
        <w:gridCol w:w="3262"/>
        <w:gridCol w:w="2301"/>
      </w:tblGrid>
      <w:tr w:rsidR="00A16EAF" w:rsidRPr="00A16EAF" w:rsidTr="00A16EAF">
        <w:trP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TT</w:t>
            </w:r>
          </w:p>
        </w:tc>
        <w:tc>
          <w:tcPr>
            <w:tcW w:w="165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Tên Loài</w:t>
            </w:r>
          </w:p>
        </w:tc>
        <w:tc>
          <w:tcPr>
            <w:tcW w:w="170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Địa điểm</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Số lượng, mật độ cây</w:t>
            </w:r>
          </w:p>
        </w:tc>
      </w:tr>
      <w:tr w:rsidR="00A16EAF" w:rsidRPr="00A16EAF" w:rsidTr="00A16EAF">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w:t>
            </w:r>
          </w:p>
        </w:tc>
        <w:tc>
          <w:tcPr>
            <w:tcW w:w="16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Lim xanh (kể cả tên địa phương nếu có)</w:t>
            </w:r>
          </w:p>
        </w:tc>
        <w:tc>
          <w:tcPr>
            <w:tcW w:w="17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proofErr w:type="gramStart"/>
            <w:r w:rsidRPr="00A16EAF">
              <w:rPr>
                <w:rFonts w:ascii="Arial" w:eastAsia="Times New Roman" w:hAnsi="Arial" w:cs="Arial"/>
                <w:color w:val="000000"/>
                <w:sz w:val="18"/>
                <w:szCs w:val="18"/>
              </w:rPr>
              <w:t>khoảnh</w:t>
            </w:r>
            <w:proofErr w:type="gramEnd"/>
            <w:r w:rsidRPr="00A16EAF">
              <w:rPr>
                <w:rFonts w:ascii="Arial" w:eastAsia="Times New Roman" w:hAnsi="Arial" w:cs="Arial"/>
                <w:color w:val="000000"/>
                <w:sz w:val="18"/>
                <w:szCs w:val="18"/>
              </w:rPr>
              <w:t>…., tiểu khu…., xã……., huyện…….</w:t>
            </w:r>
          </w:p>
        </w:tc>
        <w:tc>
          <w:tcPr>
            <w:tcW w:w="12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Ví dụ: ít, trung bình, nhiều</w:t>
            </w:r>
          </w:p>
        </w:tc>
      </w:tr>
      <w:tr w:rsidR="00A16EAF" w:rsidRPr="00A16EAF" w:rsidTr="00A16EAF">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6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7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2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6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7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2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6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7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2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bl>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Biểu 03: Danh lục các loài động vật rừng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71"/>
        <w:gridCol w:w="3166"/>
        <w:gridCol w:w="3262"/>
        <w:gridCol w:w="2301"/>
      </w:tblGrid>
      <w:tr w:rsidR="00A16EAF" w:rsidRPr="00A16EAF" w:rsidTr="00A16EAF">
        <w:trP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TT</w:t>
            </w:r>
          </w:p>
        </w:tc>
        <w:tc>
          <w:tcPr>
            <w:tcW w:w="165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Tên Loài</w:t>
            </w:r>
          </w:p>
        </w:tc>
        <w:tc>
          <w:tcPr>
            <w:tcW w:w="170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Địa Điểm</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Ghi Chú</w:t>
            </w:r>
          </w:p>
        </w:tc>
      </w:tr>
      <w:tr w:rsidR="00A16EAF" w:rsidRPr="00A16EAF" w:rsidTr="00A16EAF">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w:t>
            </w:r>
          </w:p>
        </w:tc>
        <w:tc>
          <w:tcPr>
            <w:tcW w:w="16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Sóc (kể cả tên địa phương nếu có)</w:t>
            </w:r>
          </w:p>
        </w:tc>
        <w:tc>
          <w:tcPr>
            <w:tcW w:w="17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Tiểu khu ...., xã ...., huyện</w:t>
            </w:r>
          </w:p>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2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Ví dụ: ít, trung bình, nhiều</w:t>
            </w:r>
          </w:p>
        </w:tc>
      </w:tr>
      <w:tr w:rsidR="00A16EAF" w:rsidRPr="00A16EAF" w:rsidTr="00A16EAF">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6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7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2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lastRenderedPageBreak/>
              <w:t>...</w:t>
            </w:r>
          </w:p>
        </w:tc>
        <w:tc>
          <w:tcPr>
            <w:tcW w:w="16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7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2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6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7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2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bl>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Chương III</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MỤC TIÊU VÀ KẾ HOẠCH QUẢN LÝ RỪNG BỀN VỮNG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I. MỤC TIÊU QUẢN LÝ RỪNG BỀN VỮNG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 xml:space="preserve">1. Mục tiêu </w:t>
      </w:r>
      <w:proofErr w:type="gramStart"/>
      <w:r w:rsidRPr="00A16EAF">
        <w:rPr>
          <w:rFonts w:ascii="Arial" w:eastAsia="Times New Roman" w:hAnsi="Arial" w:cs="Arial"/>
          <w:b/>
          <w:bCs/>
          <w:color w:val="000000"/>
          <w:sz w:val="18"/>
          <w:szCs w:val="18"/>
        </w:rPr>
        <w:t>chung</w:t>
      </w:r>
      <w:proofErr w:type="gramEnd"/>
      <w:r w:rsidRPr="00A16EAF">
        <w:rPr>
          <w:rFonts w:ascii="Arial" w:eastAsia="Times New Roman" w:hAnsi="Arial" w:cs="Arial"/>
          <w:b/>
          <w:bCs/>
          <w:color w:val="000000"/>
          <w:sz w:val="18"/>
          <w:szCs w:val="18"/>
        </w:rPr>
        <w:t>: </w:t>
      </w:r>
      <w:r w:rsidRPr="00A16EAF">
        <w:rPr>
          <w:rFonts w:ascii="Arial" w:eastAsia="Times New Roman" w:hAnsi="Arial" w:cs="Arial"/>
          <w:color w:val="000000"/>
          <w:sz w:val="18"/>
          <w:szCs w:val="18"/>
        </w:rPr>
        <w:t>Thiết lập được khu rừng của chủ rừng hoặc nhóm hộ/tổ hợp tác để thực hiện quản lý rừng bền vững nhằm đáp ứng yêu cầu phát triển kinh tế hộ gia đình, đồng thời bảo vệ môi trường sinh thái và đa dạng sinh học.</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2. Mục tiêu cụ thể</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a) Về kinh tế: Thu nhập…….triệu đồng/ha/năm; …..</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xml:space="preserve">b) Về xã hội: Tạo việc làm cho bao người lao động, gắn với xóa đói, giảm </w:t>
      </w:r>
      <w:proofErr w:type="gramStart"/>
      <w:r w:rsidRPr="00A16EAF">
        <w:rPr>
          <w:rFonts w:ascii="Arial" w:eastAsia="Times New Roman" w:hAnsi="Arial" w:cs="Arial"/>
          <w:color w:val="000000"/>
          <w:sz w:val="18"/>
          <w:szCs w:val="18"/>
        </w:rPr>
        <w:t>nghèo;……</w:t>
      </w:r>
      <w:proofErr w:type="gramEnd"/>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c) Về môi trường: Bảo vệ toàn bộ diện tích rừng hiện có….ha, trồng mới các loại rừng….</w:t>
      </w:r>
      <w:proofErr w:type="gramStart"/>
      <w:r w:rsidRPr="00A16EAF">
        <w:rPr>
          <w:rFonts w:ascii="Arial" w:eastAsia="Times New Roman" w:hAnsi="Arial" w:cs="Arial"/>
          <w:color w:val="000000"/>
          <w:sz w:val="18"/>
          <w:szCs w:val="18"/>
        </w:rPr>
        <w:t>ha;........</w:t>
      </w:r>
      <w:proofErr w:type="gramEnd"/>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3. Thời gian thực hiện kế hoạch quản lý: </w:t>
      </w:r>
      <w:r w:rsidRPr="00A16EAF">
        <w:rPr>
          <w:rFonts w:ascii="Arial" w:eastAsia="Times New Roman" w:hAnsi="Arial" w:cs="Arial"/>
          <w:color w:val="000000"/>
          <w:sz w:val="18"/>
          <w:szCs w:val="18"/>
        </w:rPr>
        <w:t>Từ năm ….đến năm…..</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II. KẾ HOẠCH QUẢN LÝ RỪNG BỀN VỮNG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1. Kế hoạch bảo vệ rừng, phòng cháy, chữa cháy rừng và phòng trừ sâu bệnh hại rừng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proofErr w:type="gramStart"/>
      <w:r w:rsidRPr="00A16EAF">
        <w:rPr>
          <w:rFonts w:ascii="Arial" w:eastAsia="Times New Roman" w:hAnsi="Arial" w:cs="Arial"/>
          <w:color w:val="000000"/>
          <w:sz w:val="18"/>
          <w:szCs w:val="18"/>
        </w:rPr>
        <w:t>Nêu diện tích, loại rừng hiện có của chủ rừng hoặc nhóm hộ cần được bảo vệ; biện pháp kỹ thuật cho các hoạt động phòng trừ sâu bệnh, phòng cháy và chữa cháy rừng.</w:t>
      </w:r>
      <w:proofErr w:type="gramEnd"/>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2. Kế hoạch phát triển rừng tự nhiên (nếu có)</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Khoanh nuôi xúc tiến tái sinh tự nhiên</w:t>
      </w:r>
      <w:proofErr w:type="gramStart"/>
      <w:r w:rsidRPr="00A16EAF">
        <w:rPr>
          <w:rFonts w:ascii="Arial" w:eastAsia="Times New Roman" w:hAnsi="Arial" w:cs="Arial"/>
          <w:color w:val="000000"/>
          <w:sz w:val="18"/>
          <w:szCs w:val="18"/>
        </w:rPr>
        <w:t>:……..</w:t>
      </w:r>
      <w:proofErr w:type="gramEnd"/>
      <w:r w:rsidRPr="00A16EAF">
        <w:rPr>
          <w:rFonts w:ascii="Arial" w:eastAsia="Times New Roman" w:hAnsi="Arial" w:cs="Arial"/>
          <w:color w:val="000000"/>
          <w:sz w:val="18"/>
          <w:szCs w:val="18"/>
        </w:rPr>
        <w:t>ha;</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Khoanh nuôi xúc tiến tái sinh tự nhiên có trồng bổ sung</w:t>
      </w:r>
      <w:proofErr w:type="gramStart"/>
      <w:r w:rsidRPr="00A16EAF">
        <w:rPr>
          <w:rFonts w:ascii="Arial" w:eastAsia="Times New Roman" w:hAnsi="Arial" w:cs="Arial"/>
          <w:color w:val="000000"/>
          <w:sz w:val="18"/>
          <w:szCs w:val="18"/>
        </w:rPr>
        <w:t>:……..</w:t>
      </w:r>
      <w:proofErr w:type="gramEnd"/>
      <w:r w:rsidRPr="00A16EAF">
        <w:rPr>
          <w:rFonts w:ascii="Arial" w:eastAsia="Times New Roman" w:hAnsi="Arial" w:cs="Arial"/>
          <w:color w:val="000000"/>
          <w:sz w:val="18"/>
          <w:szCs w:val="18"/>
        </w:rPr>
        <w:t>ha;</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Làm giàu rừng</w:t>
      </w:r>
      <w:proofErr w:type="gramStart"/>
      <w:r w:rsidRPr="00A16EAF">
        <w:rPr>
          <w:rFonts w:ascii="Arial" w:eastAsia="Times New Roman" w:hAnsi="Arial" w:cs="Arial"/>
          <w:color w:val="000000"/>
          <w:sz w:val="18"/>
          <w:szCs w:val="18"/>
        </w:rPr>
        <w:t>:…..</w:t>
      </w:r>
      <w:proofErr w:type="gramEnd"/>
      <w:r w:rsidRPr="00A16EAF">
        <w:rPr>
          <w:rFonts w:ascii="Arial" w:eastAsia="Times New Roman" w:hAnsi="Arial" w:cs="Arial"/>
          <w:color w:val="000000"/>
          <w:sz w:val="18"/>
          <w:szCs w:val="18"/>
        </w:rPr>
        <w:t>ha;</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Nuôi dưỡng rừng</w:t>
      </w:r>
      <w:proofErr w:type="gramStart"/>
      <w:r w:rsidRPr="00A16EAF">
        <w:rPr>
          <w:rFonts w:ascii="Arial" w:eastAsia="Times New Roman" w:hAnsi="Arial" w:cs="Arial"/>
          <w:color w:val="000000"/>
          <w:sz w:val="18"/>
          <w:szCs w:val="18"/>
        </w:rPr>
        <w:t>:…..</w:t>
      </w:r>
      <w:proofErr w:type="gramEnd"/>
      <w:r w:rsidRPr="00A16EAF">
        <w:rPr>
          <w:rFonts w:ascii="Arial" w:eastAsia="Times New Roman" w:hAnsi="Arial" w:cs="Arial"/>
          <w:color w:val="000000"/>
          <w:sz w:val="18"/>
          <w:szCs w:val="18"/>
        </w:rPr>
        <w:t>ha.</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3. Kế hoạch sản xuất cây giống (nếu có)</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proofErr w:type="gramStart"/>
      <w:r w:rsidRPr="00A16EAF">
        <w:rPr>
          <w:rFonts w:ascii="Arial" w:eastAsia="Times New Roman" w:hAnsi="Arial" w:cs="Arial"/>
          <w:color w:val="000000"/>
          <w:sz w:val="18"/>
          <w:szCs w:val="18"/>
        </w:rPr>
        <w:t>Xác định địa điểm, diện tích vườn ươm cây giống; dự kiến loài cây, số lượng cây sản xuất trung bình/năm.</w:t>
      </w:r>
      <w:proofErr w:type="gramEnd"/>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4. Kế hoạch trồng rừng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Nêu các biện pháp kỹ thuật trồng rừng bảo đảm quản lý rừng bền vững từ khâu xử lý thực bì, làm đất, trồng rừng…vv và tổng hợp Kế hoạch trồng rừng vào Biểu 04:</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Biểu 04: Kế hoạch trồng rừng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46"/>
        <w:gridCol w:w="2162"/>
        <w:gridCol w:w="1034"/>
        <w:gridCol w:w="1974"/>
        <w:gridCol w:w="1410"/>
        <w:gridCol w:w="1974"/>
      </w:tblGrid>
      <w:tr w:rsidR="00A16EAF" w:rsidRPr="00A16EAF" w:rsidTr="00A16EAF">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TT</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Loài cây</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Năm trồng</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Mật độ trồng (cây/ha)</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Diện tích (ha)</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Địa điểm</w:t>
            </w:r>
          </w:p>
        </w:tc>
      </w:tr>
      <w:tr w:rsidR="00A16EAF" w:rsidRPr="00A16EAF" w:rsidTr="00A16EAF">
        <w:trPr>
          <w:tblCellSpacing w:w="0" w:type="dxa"/>
        </w:trPr>
        <w:tc>
          <w:tcPr>
            <w:tcW w:w="3200" w:type="pct"/>
            <w:gridSpan w:val="4"/>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I. RỪNG ĐẶC DỤNG (nếu có):</w:t>
            </w:r>
          </w:p>
        </w:tc>
        <w:tc>
          <w:tcPr>
            <w:tcW w:w="7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w:t>
            </w: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Kim giao +…</w:t>
            </w: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2024</w:t>
            </w: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1650</w:t>
            </w:r>
          </w:p>
        </w:tc>
        <w:tc>
          <w:tcPr>
            <w:tcW w:w="7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100</w:t>
            </w: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Xã, tiểu khu, khoảnh, lô</w:t>
            </w:r>
          </w:p>
        </w:tc>
      </w:tr>
      <w:tr w:rsidR="00A16EAF" w:rsidRPr="00A16EAF" w:rsidTr="00A16EAF">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w:t>
            </w: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7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3200" w:type="pct"/>
            <w:gridSpan w:val="4"/>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lastRenderedPageBreak/>
              <w:t>II. RỪNG PHÒNG HỘ (nếu có):</w:t>
            </w:r>
          </w:p>
        </w:tc>
        <w:tc>
          <w:tcPr>
            <w:tcW w:w="7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w:t>
            </w: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Lát hoa +…</w:t>
            </w: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w:t>
            </w: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5000" w:type="pct"/>
            <w:gridSpan w:val="6"/>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III. RỪNG SẢN XUẤT</w:t>
            </w:r>
          </w:p>
        </w:tc>
      </w:tr>
      <w:tr w:rsidR="00A16EAF" w:rsidRPr="00A16EAF" w:rsidTr="00A16EAF">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w:t>
            </w: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 xml:space="preserve">Keo </w:t>
            </w:r>
            <w:proofErr w:type="gramStart"/>
            <w:r w:rsidRPr="00A16EAF">
              <w:rPr>
                <w:rFonts w:ascii="Arial" w:eastAsia="Times New Roman" w:hAnsi="Arial" w:cs="Arial"/>
                <w:color w:val="000000"/>
                <w:sz w:val="18"/>
                <w:szCs w:val="18"/>
              </w:rPr>
              <w:t>lai ..</w:t>
            </w:r>
            <w:proofErr w:type="gramEnd"/>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w:t>
            </w: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1600" w:type="pct"/>
            <w:gridSpan w:val="2"/>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Tổng (I+II+III):</w:t>
            </w: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7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9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bl>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5. Kế hoạch chăm sóc rừng trồng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xml:space="preserve">Nêu các biện pháp kỹ thuật chăm sóc rừng: làm cỏ, vun xới gốc, phát luỗng dây </w:t>
      </w:r>
      <w:proofErr w:type="gramStart"/>
      <w:r w:rsidRPr="00A16EAF">
        <w:rPr>
          <w:rFonts w:ascii="Arial" w:eastAsia="Times New Roman" w:hAnsi="Arial" w:cs="Arial"/>
          <w:color w:val="000000"/>
          <w:sz w:val="18"/>
          <w:szCs w:val="18"/>
        </w:rPr>
        <w:t>leo</w:t>
      </w:r>
      <w:proofErr w:type="gramEnd"/>
      <w:r w:rsidRPr="00A16EAF">
        <w:rPr>
          <w:rFonts w:ascii="Arial" w:eastAsia="Times New Roman" w:hAnsi="Arial" w:cs="Arial"/>
          <w:color w:val="000000"/>
          <w:sz w:val="18"/>
          <w:szCs w:val="18"/>
        </w:rPr>
        <w:t>, bón phân …vv và tổng hợp Kế hoạch chăm sóc rừng vào Biểu 05:</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Biểu 05: Kế hoạch chăm sóc rừng trồng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08"/>
        <w:gridCol w:w="1128"/>
        <w:gridCol w:w="1128"/>
        <w:gridCol w:w="940"/>
        <w:gridCol w:w="940"/>
        <w:gridCol w:w="1034"/>
        <w:gridCol w:w="1222"/>
      </w:tblGrid>
      <w:tr w:rsidR="00A16EAF" w:rsidRPr="00A16EAF" w:rsidTr="00A16EAF">
        <w:trPr>
          <w:tblCellSpacing w:w="0" w:type="dxa"/>
        </w:trPr>
        <w:tc>
          <w:tcPr>
            <w:tcW w:w="16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Hoạt động chăm sóc rừng</w:t>
            </w:r>
          </w:p>
        </w:tc>
        <w:tc>
          <w:tcPr>
            <w:tcW w:w="3350" w:type="pct"/>
            <w:gridSpan w:val="6"/>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Diện tích chăm sóc (ha)</w:t>
            </w:r>
          </w:p>
        </w:tc>
      </w:tr>
      <w:tr w:rsidR="00A16EAF" w:rsidRPr="00A16EAF" w:rsidTr="00A16EAF">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Năm</w:t>
            </w:r>
            <w:proofErr w:type="gramStart"/>
            <w:r w:rsidRPr="00A16EAF">
              <w:rPr>
                <w:rFonts w:ascii="Arial" w:eastAsia="Times New Roman" w:hAnsi="Arial" w:cs="Arial"/>
                <w:color w:val="000000"/>
                <w:sz w:val="18"/>
                <w:szCs w:val="18"/>
              </w:rPr>
              <w:t>..</w:t>
            </w:r>
            <w:proofErr w:type="gramEnd"/>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Năm</w:t>
            </w:r>
            <w:proofErr w:type="gramStart"/>
            <w:r w:rsidRPr="00A16EAF">
              <w:rPr>
                <w:rFonts w:ascii="Arial" w:eastAsia="Times New Roman" w:hAnsi="Arial" w:cs="Arial"/>
                <w:color w:val="000000"/>
                <w:sz w:val="18"/>
                <w:szCs w:val="18"/>
              </w:rPr>
              <w:t>..</w:t>
            </w:r>
            <w:proofErr w:type="gramEnd"/>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Năm</w:t>
            </w:r>
            <w:proofErr w:type="gramStart"/>
            <w:r w:rsidRPr="00A16EAF">
              <w:rPr>
                <w:rFonts w:ascii="Arial" w:eastAsia="Times New Roman" w:hAnsi="Arial" w:cs="Arial"/>
                <w:color w:val="000000"/>
                <w:sz w:val="18"/>
                <w:szCs w:val="18"/>
              </w:rPr>
              <w:t>..</w:t>
            </w:r>
            <w:proofErr w:type="gramEnd"/>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Năm</w:t>
            </w:r>
            <w:proofErr w:type="gramStart"/>
            <w:r w:rsidRPr="00A16EAF">
              <w:rPr>
                <w:rFonts w:ascii="Arial" w:eastAsia="Times New Roman" w:hAnsi="Arial" w:cs="Arial"/>
                <w:color w:val="000000"/>
                <w:sz w:val="18"/>
                <w:szCs w:val="18"/>
              </w:rPr>
              <w:t>..</w:t>
            </w:r>
            <w:proofErr w:type="gramEnd"/>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Năm</w:t>
            </w:r>
            <w:proofErr w:type="gramStart"/>
            <w:r w:rsidRPr="00A16EAF">
              <w:rPr>
                <w:rFonts w:ascii="Arial" w:eastAsia="Times New Roman" w:hAnsi="Arial" w:cs="Arial"/>
                <w:color w:val="000000"/>
                <w:sz w:val="18"/>
                <w:szCs w:val="18"/>
              </w:rPr>
              <w:t>..</w:t>
            </w:r>
            <w:proofErr w:type="gramEnd"/>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Năm</w:t>
            </w:r>
            <w:proofErr w:type="gramStart"/>
            <w:r w:rsidRPr="00A16EAF">
              <w:rPr>
                <w:rFonts w:ascii="Arial" w:eastAsia="Times New Roman" w:hAnsi="Arial" w:cs="Arial"/>
                <w:color w:val="000000"/>
                <w:sz w:val="18"/>
                <w:szCs w:val="18"/>
              </w:rPr>
              <w:t>..</w:t>
            </w:r>
            <w:proofErr w:type="gramEnd"/>
          </w:p>
        </w:tc>
      </w:tr>
      <w:tr w:rsidR="00A16EAF" w:rsidRPr="00A16EAF" w:rsidTr="00A16EAF">
        <w:trPr>
          <w:tblCellSpacing w:w="0" w:type="dxa"/>
        </w:trPr>
        <w:tc>
          <w:tcPr>
            <w:tcW w:w="16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1. Rừng đặc dụng:</w:t>
            </w: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16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Năm 1/Kim giao+…</w:t>
            </w: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16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16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2. Rừng phòng hộ:</w:t>
            </w: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16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Năm 1/Lát hoa+…</w:t>
            </w: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16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3. Rừng sản xuất:</w:t>
            </w:r>
          </w:p>
        </w:tc>
      </w:tr>
      <w:tr w:rsidR="00A16EAF" w:rsidRPr="00A16EAF" w:rsidTr="00A16EAF">
        <w:trPr>
          <w:tblCellSpacing w:w="0" w:type="dxa"/>
        </w:trPr>
        <w:tc>
          <w:tcPr>
            <w:tcW w:w="16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Năm 1/Keo lai +</w:t>
            </w:r>
            <w:proofErr w:type="gramStart"/>
            <w:r w:rsidRPr="00A16EAF">
              <w:rPr>
                <w:rFonts w:ascii="Arial" w:eastAsia="Times New Roman" w:hAnsi="Arial" w:cs="Arial"/>
                <w:color w:val="000000"/>
                <w:sz w:val="18"/>
                <w:szCs w:val="18"/>
              </w:rPr>
              <w:t>..</w:t>
            </w:r>
            <w:proofErr w:type="gramEnd"/>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16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16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Tổng (1+2+3):</w:t>
            </w: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bl>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6. Kế hoạch phát triển cây lâm sản ngoài gỗ, cây dược liệu</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proofErr w:type="gramStart"/>
      <w:r w:rsidRPr="00A16EAF">
        <w:rPr>
          <w:rFonts w:ascii="Arial" w:eastAsia="Times New Roman" w:hAnsi="Arial" w:cs="Arial"/>
          <w:color w:val="000000"/>
          <w:sz w:val="18"/>
          <w:szCs w:val="18"/>
        </w:rPr>
        <w:t>Xác định địa điểm, diện tích, loài cây trồng; kế hoạch trồng, chăm sóc cây lâm sản ngoài gỗ, cây dược liệu.</w:t>
      </w:r>
      <w:proofErr w:type="gramEnd"/>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7. Kế hoạch khai thác gỗ rừng trồng và lâm sản ngoài gỗ</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Xác định địa điểm, diện tích, sản lượng, loài cây khai thác, các biện pháp kỹ thuật khai thác tác động thấp bảo đảm quản lý rừng bền vững và tổng hợp vào Biểu 06:</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lastRenderedPageBreak/>
        <w:t>Biểu 06: Kế hoạch khai thác gỗ rừng trồng và lâm sản ngoài gỗ</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410"/>
        <w:gridCol w:w="1504"/>
        <w:gridCol w:w="2162"/>
        <w:gridCol w:w="2068"/>
        <w:gridCol w:w="2256"/>
      </w:tblGrid>
      <w:tr w:rsidR="00A16EAF" w:rsidRPr="00A16EAF" w:rsidTr="00A16EAF">
        <w:trPr>
          <w:tblCellSpacing w:w="0" w:type="dxa"/>
        </w:trPr>
        <w:tc>
          <w:tcPr>
            <w:tcW w:w="7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Năm khai thác</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Diện tích (ha)</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Sản lượng khai thác (m</w:t>
            </w:r>
            <w:r w:rsidRPr="00A16EAF">
              <w:rPr>
                <w:rFonts w:ascii="Arial" w:eastAsia="Times New Roman" w:hAnsi="Arial" w:cs="Arial"/>
                <w:color w:val="000000"/>
                <w:sz w:val="18"/>
                <w:szCs w:val="18"/>
                <w:vertAlign w:val="superscript"/>
              </w:rPr>
              <w:t>3</w:t>
            </w:r>
            <w:r w:rsidRPr="00A16EAF">
              <w:rPr>
                <w:rFonts w:ascii="Arial" w:eastAsia="Times New Roman" w:hAnsi="Arial" w:cs="Arial"/>
                <w:color w:val="000000"/>
                <w:sz w:val="18"/>
                <w:szCs w:val="18"/>
              </w:rPr>
              <w:t>; tấn; cây)</w:t>
            </w:r>
          </w:p>
        </w:tc>
        <w:tc>
          <w:tcPr>
            <w:tcW w:w="110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Địa điểm khai thác</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Loài cây/năm trồng rừng</w:t>
            </w:r>
          </w:p>
        </w:tc>
      </w:tr>
      <w:tr w:rsidR="00A16EAF" w:rsidRPr="00A16EAF" w:rsidTr="00A16EAF">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I. KHAI THÁC GỖ RỪNG TRỒNG</w:t>
            </w:r>
          </w:p>
        </w:tc>
      </w:tr>
      <w:tr w:rsidR="00A16EAF" w:rsidRPr="00A16EAF" w:rsidTr="00A16EAF">
        <w:trPr>
          <w:tblCellSpacing w:w="0" w:type="dxa"/>
        </w:trPr>
        <w:tc>
          <w:tcPr>
            <w:tcW w:w="7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2024</w:t>
            </w:r>
          </w:p>
        </w:tc>
        <w:tc>
          <w:tcPr>
            <w:tcW w:w="8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100</w:t>
            </w: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1.500</w:t>
            </w:r>
          </w:p>
        </w:tc>
        <w:tc>
          <w:tcPr>
            <w:tcW w:w="11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Xã</w:t>
            </w:r>
            <w:proofErr w:type="gramStart"/>
            <w:r w:rsidRPr="00A16EAF">
              <w:rPr>
                <w:rFonts w:ascii="Arial" w:eastAsia="Times New Roman" w:hAnsi="Arial" w:cs="Arial"/>
                <w:color w:val="000000"/>
                <w:sz w:val="18"/>
                <w:szCs w:val="18"/>
              </w:rPr>
              <w:t>..</w:t>
            </w:r>
            <w:proofErr w:type="gramEnd"/>
            <w:r w:rsidRPr="00A16EAF">
              <w:rPr>
                <w:rFonts w:ascii="Arial" w:eastAsia="Times New Roman" w:hAnsi="Arial" w:cs="Arial"/>
                <w:color w:val="000000"/>
                <w:sz w:val="18"/>
                <w:szCs w:val="18"/>
              </w:rPr>
              <w:t>tiểu khu ...</w:t>
            </w: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Keo tai</w:t>
            </w:r>
          </w:p>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tượng/2016</w:t>
            </w:r>
          </w:p>
        </w:tc>
      </w:tr>
      <w:tr w:rsidR="00A16EAF" w:rsidRPr="00A16EAF" w:rsidTr="00A16EAF">
        <w:trPr>
          <w:tblCellSpacing w:w="0" w:type="dxa"/>
        </w:trPr>
        <w:tc>
          <w:tcPr>
            <w:tcW w:w="7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8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1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7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Tổng:</w:t>
            </w:r>
          </w:p>
        </w:tc>
        <w:tc>
          <w:tcPr>
            <w:tcW w:w="8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1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II. KHAI THÁC LÂM SẢN NGOÀI GỖ, DƯỢC LIỆU</w:t>
            </w:r>
          </w:p>
        </w:tc>
      </w:tr>
      <w:tr w:rsidR="00A16EAF" w:rsidRPr="00A16EAF" w:rsidTr="00A16EAF">
        <w:trPr>
          <w:tblCellSpacing w:w="0" w:type="dxa"/>
        </w:trPr>
        <w:tc>
          <w:tcPr>
            <w:tcW w:w="7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2024</w:t>
            </w:r>
          </w:p>
        </w:tc>
        <w:tc>
          <w:tcPr>
            <w:tcW w:w="8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100</w:t>
            </w: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200 (tấn)</w:t>
            </w:r>
          </w:p>
        </w:tc>
        <w:tc>
          <w:tcPr>
            <w:tcW w:w="11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Song, mây</w:t>
            </w:r>
          </w:p>
        </w:tc>
      </w:tr>
      <w:tr w:rsidR="00A16EAF" w:rsidRPr="00A16EAF" w:rsidTr="00A16EAF">
        <w:trPr>
          <w:tblCellSpacing w:w="0" w:type="dxa"/>
        </w:trPr>
        <w:tc>
          <w:tcPr>
            <w:tcW w:w="7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8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1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75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Tổng</w:t>
            </w:r>
          </w:p>
        </w:tc>
        <w:tc>
          <w:tcPr>
            <w:tcW w:w="8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1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1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10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bl>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8. Kế hoạch hoạt động du lịch sinh thái </w:t>
      </w:r>
      <w:r w:rsidRPr="00A16EAF">
        <w:rPr>
          <w:rFonts w:ascii="Arial" w:eastAsia="Times New Roman" w:hAnsi="Arial" w:cs="Arial"/>
          <w:i/>
          <w:iCs/>
          <w:color w:val="000000"/>
          <w:sz w:val="18"/>
          <w:szCs w:val="18"/>
        </w:rPr>
        <w:t>(chỉ áp dụng đối với chủ rừng hoặc nhóm hộ, tổ hợp tác có tổ chức các hoạt động du lịch sinh thái)</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a) Hiện trạng, tiềm năng du lịch và các loại sản phẩm du lịch sinh thái;</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b) Xác định các khu vực, địa điểm, diện tích, loại hình tổ chức du lịch sinh thái;</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proofErr w:type="gramStart"/>
      <w:r w:rsidRPr="00A16EAF">
        <w:rPr>
          <w:rFonts w:ascii="Arial" w:eastAsia="Times New Roman" w:hAnsi="Arial" w:cs="Arial"/>
          <w:color w:val="000000"/>
          <w:sz w:val="18"/>
          <w:szCs w:val="18"/>
        </w:rPr>
        <w:t>- Địa điểm: nêu tên các địa điểm tổ chức du lịch sinh thái.</w:t>
      </w:r>
      <w:proofErr w:type="gramEnd"/>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Xác định loại hình tổ chức thực hiện, gồm: tự tổ chức; liên kết hợp tác với các tổ chức, cá nhân và cho tổ chức, cá nhân thuê môi trường rừng tổ chức các hoạt động du lịch sinh thái;</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Tổng hợp các loại hình, diện tích các địa điểm, khu vực tổ chức các hoạt động du lịch sinh thái vào Biểu số 07 và được thể hiện trên bản đồ phương án quản lý rừng bền vững: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Biểu 07: Tổng hợp diện tích các khu vực tổ chức hoạt động du lịch sinh thái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80"/>
        <w:gridCol w:w="2185"/>
        <w:gridCol w:w="1139"/>
        <w:gridCol w:w="949"/>
        <w:gridCol w:w="949"/>
        <w:gridCol w:w="949"/>
        <w:gridCol w:w="949"/>
      </w:tblGrid>
      <w:tr w:rsidR="00A16EAF" w:rsidRPr="00A16EAF" w:rsidTr="00A16EAF">
        <w:trPr>
          <w:tblCellSpacing w:w="0" w:type="dxa"/>
        </w:trPr>
        <w:tc>
          <w:tcPr>
            <w:tcW w:w="1200" w:type="pct"/>
            <w:vMerge w:val="restart"/>
            <w:tcBorders>
              <w:top w:val="single" w:sz="8" w:space="0" w:color="auto"/>
              <w:left w:val="single" w:sz="8" w:space="0" w:color="auto"/>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Loại hình tổ chức</w:t>
            </w:r>
          </w:p>
        </w:tc>
        <w:tc>
          <w:tcPr>
            <w:tcW w:w="1100" w:type="pct"/>
            <w:vMerge w:val="restart"/>
            <w:tcBorders>
              <w:top w:val="single" w:sz="8" w:space="0" w:color="auto"/>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Địa điểm/khu vực</w:t>
            </w:r>
          </w:p>
        </w:tc>
        <w:tc>
          <w:tcPr>
            <w:tcW w:w="2100" w:type="pct"/>
            <w:gridSpan w:val="4"/>
            <w:tcBorders>
              <w:top w:val="single" w:sz="8" w:space="0" w:color="auto"/>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Diện tích, loại rừng (ha)</w:t>
            </w:r>
          </w:p>
        </w:tc>
        <w:tc>
          <w:tcPr>
            <w:tcW w:w="500" w:type="pct"/>
            <w:vMerge w:val="restart"/>
            <w:tcBorders>
              <w:top w:val="single" w:sz="8" w:space="0" w:color="auto"/>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Ghi chú</w:t>
            </w:r>
          </w:p>
        </w:tc>
      </w:tr>
      <w:tr w:rsidR="00A16EAF" w:rsidRPr="00A16EAF" w:rsidTr="00A16EAF">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6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Tổng</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Đặc dụng</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Phòng hộ</w:t>
            </w:r>
          </w:p>
        </w:tc>
        <w:tc>
          <w:tcPr>
            <w:tcW w:w="45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Sản xuất</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1200" w:type="pct"/>
            <w:tcBorders>
              <w:top w:val="nil"/>
              <w:left w:val="single" w:sz="8" w:space="0" w:color="auto"/>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1. Tự tổ chức</w:t>
            </w:r>
          </w:p>
        </w:tc>
        <w:tc>
          <w:tcPr>
            <w:tcW w:w="11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Lô, khoảnh, tiểu khu (tên địa danh nếu có )</w:t>
            </w:r>
          </w:p>
        </w:tc>
        <w:tc>
          <w:tcPr>
            <w:tcW w:w="6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15</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15</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Rừng trồng</w:t>
            </w:r>
          </w:p>
        </w:tc>
      </w:tr>
      <w:tr w:rsidR="00A16EAF" w:rsidRPr="00A16EAF" w:rsidTr="00A16EAF">
        <w:trPr>
          <w:tblCellSpacing w:w="0" w:type="dxa"/>
        </w:trPr>
        <w:tc>
          <w:tcPr>
            <w:tcW w:w="1200" w:type="pct"/>
            <w:tcBorders>
              <w:top w:val="nil"/>
              <w:left w:val="single" w:sz="8" w:space="0" w:color="auto"/>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2. Liên kết hợp tác</w:t>
            </w:r>
          </w:p>
        </w:tc>
        <w:tc>
          <w:tcPr>
            <w:tcW w:w="11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6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1200" w:type="pct"/>
            <w:tcBorders>
              <w:top w:val="nil"/>
              <w:left w:val="single" w:sz="8" w:space="0" w:color="auto"/>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3. Cho thuê môi trường rừng</w:t>
            </w:r>
          </w:p>
        </w:tc>
        <w:tc>
          <w:tcPr>
            <w:tcW w:w="11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6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2350" w:type="pct"/>
            <w:gridSpan w:val="2"/>
            <w:tcBorders>
              <w:top w:val="nil"/>
              <w:left w:val="single" w:sz="8" w:space="0" w:color="auto"/>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Tổng cộng (1+2+3)</w:t>
            </w:r>
          </w:p>
        </w:tc>
        <w:tc>
          <w:tcPr>
            <w:tcW w:w="6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15</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15</w:t>
            </w:r>
          </w:p>
        </w:tc>
        <w:tc>
          <w:tcPr>
            <w:tcW w:w="500" w:type="pct"/>
            <w:tcBorders>
              <w:top w:val="nil"/>
              <w:left w:val="nil"/>
              <w:bottom w:val="single" w:sz="8" w:space="0" w:color="auto"/>
              <w:right w:val="single" w:sz="8" w:space="0" w:color="auto"/>
            </w:tcBorders>
            <w:shd w:val="clear" w:color="auto" w:fill="FFFFFF"/>
            <w:hideMark/>
          </w:tcPr>
          <w:p w:rsidR="00A16EAF" w:rsidRPr="00A16EAF" w:rsidRDefault="00A16EAF" w:rsidP="00A16EAF">
            <w:pPr>
              <w:spacing w:after="0" w:line="240" w:lineRule="auto"/>
              <w:rPr>
                <w:rFonts w:ascii="Arial" w:eastAsia="Times New Roman" w:hAnsi="Arial" w:cs="Arial"/>
                <w:color w:val="000000"/>
                <w:sz w:val="18"/>
                <w:szCs w:val="18"/>
              </w:rPr>
            </w:pPr>
          </w:p>
        </w:tc>
      </w:tr>
    </w:tbl>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lastRenderedPageBreak/>
        <w:t>9. Kế hoạch đào tạo, tập huấn nâng cao năng lực cho thành viên nhóm</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Bảo vệ rừng, phòng chống cháy rừng, sâu bệnh hại rừng; bảo tồn đa dạng sinh học;</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Quy trình kỹ thuật sản xuất cây con; Quy trình kỹ thuật trồng, chăm sóc, khai thác rừng tác động thấp;</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Quản lý rừng bền vững và chứng chỉ quản lý rừng bền vững;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xml:space="preserve">- An toàn </w:t>
      </w:r>
      <w:proofErr w:type="gramStart"/>
      <w:r w:rsidRPr="00A16EAF">
        <w:rPr>
          <w:rFonts w:ascii="Arial" w:eastAsia="Times New Roman" w:hAnsi="Arial" w:cs="Arial"/>
          <w:color w:val="000000"/>
          <w:sz w:val="18"/>
          <w:szCs w:val="18"/>
        </w:rPr>
        <w:t>lao</w:t>
      </w:r>
      <w:proofErr w:type="gramEnd"/>
      <w:r w:rsidRPr="00A16EAF">
        <w:rPr>
          <w:rFonts w:ascii="Arial" w:eastAsia="Times New Roman" w:hAnsi="Arial" w:cs="Arial"/>
          <w:color w:val="000000"/>
          <w:sz w:val="18"/>
          <w:szCs w:val="18"/>
        </w:rPr>
        <w:t xml:space="preserve"> động và bảo hộ lao động;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xml:space="preserve">- Sử dụng hóa chất, thuốc bảo vệ thực vật </w:t>
      </w:r>
      <w:proofErr w:type="gramStart"/>
      <w:r w:rsidRPr="00A16EAF">
        <w:rPr>
          <w:rFonts w:ascii="Arial" w:eastAsia="Times New Roman" w:hAnsi="Arial" w:cs="Arial"/>
          <w:color w:val="000000"/>
          <w:sz w:val="18"/>
          <w:szCs w:val="18"/>
        </w:rPr>
        <w:t>an</w:t>
      </w:r>
      <w:proofErr w:type="gramEnd"/>
      <w:r w:rsidRPr="00A16EAF">
        <w:rPr>
          <w:rFonts w:ascii="Arial" w:eastAsia="Times New Roman" w:hAnsi="Arial" w:cs="Arial"/>
          <w:color w:val="000000"/>
          <w:sz w:val="18"/>
          <w:szCs w:val="18"/>
        </w:rPr>
        <w:t xml:space="preserve"> toàn;</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Thu gom, xử lý các loại chất thải đảm bảo tiêu chuẩn môi trường;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Du lịch sinh thái…………………………………………………………</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10. Dự kiến kinh phí và nguồn vốn thực hiện kế hoạch: </w:t>
      </w:r>
      <w:r w:rsidRPr="00A16EAF">
        <w:rPr>
          <w:rFonts w:ascii="Arial" w:eastAsia="Times New Roman" w:hAnsi="Arial" w:cs="Arial"/>
          <w:color w:val="000000"/>
          <w:sz w:val="18"/>
          <w:szCs w:val="18"/>
        </w:rPr>
        <w:t>…………….</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III. HIỆU QUẢ CỦA PHƯƠNG ÁN</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1. Hiệu quả về kinh tế</w:t>
      </w:r>
      <w:proofErr w:type="gramStart"/>
      <w:r w:rsidRPr="00A16EAF">
        <w:rPr>
          <w:rFonts w:ascii="Arial" w:eastAsia="Times New Roman" w:hAnsi="Arial" w:cs="Arial"/>
          <w:color w:val="000000"/>
          <w:sz w:val="18"/>
          <w:szCs w:val="18"/>
        </w:rPr>
        <w:t>:……………………………………………….</w:t>
      </w:r>
      <w:proofErr w:type="gramEnd"/>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2. Hiệu quả về môi trường</w:t>
      </w:r>
      <w:proofErr w:type="gramStart"/>
      <w:r w:rsidRPr="00A16EAF">
        <w:rPr>
          <w:rFonts w:ascii="Arial" w:eastAsia="Times New Roman" w:hAnsi="Arial" w:cs="Arial"/>
          <w:color w:val="000000"/>
          <w:sz w:val="18"/>
          <w:szCs w:val="18"/>
        </w:rPr>
        <w:t>:………………………………………….</w:t>
      </w:r>
      <w:proofErr w:type="gramEnd"/>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3. Hiệu quả về xã hội</w:t>
      </w:r>
      <w:proofErr w:type="gramStart"/>
      <w:r w:rsidRPr="00A16EAF">
        <w:rPr>
          <w:rFonts w:ascii="Arial" w:eastAsia="Times New Roman" w:hAnsi="Arial" w:cs="Arial"/>
          <w:color w:val="000000"/>
          <w:sz w:val="18"/>
          <w:szCs w:val="18"/>
        </w:rPr>
        <w:t>:………………………………………………..</w:t>
      </w:r>
      <w:proofErr w:type="gramEnd"/>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Chương IV</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TỔ CHỨC VÀ GIẢI PHÁP THỰC HIỆN</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I. TỔ CHỨC THỰC HIỆN</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1. Đại diện nhóm</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2. Ban quản lý nhóm</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3. Thành viên nhóm</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II. THEO DÕI ĐÁNH GIÁ, GIÁM SÁT</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xml:space="preserve">Nội dung </w:t>
      </w:r>
      <w:proofErr w:type="gramStart"/>
      <w:r w:rsidRPr="00A16EAF">
        <w:rPr>
          <w:rFonts w:ascii="Arial" w:eastAsia="Times New Roman" w:hAnsi="Arial" w:cs="Arial"/>
          <w:color w:val="000000"/>
          <w:sz w:val="18"/>
          <w:szCs w:val="18"/>
        </w:rPr>
        <w:t>theo</w:t>
      </w:r>
      <w:proofErr w:type="gramEnd"/>
      <w:r w:rsidRPr="00A16EAF">
        <w:rPr>
          <w:rFonts w:ascii="Arial" w:eastAsia="Times New Roman" w:hAnsi="Arial" w:cs="Arial"/>
          <w:color w:val="000000"/>
          <w:sz w:val="18"/>
          <w:szCs w:val="18"/>
        </w:rPr>
        <w:t xml:space="preserve"> dõi đánh giá, giám sát bao gồm:</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Giám sát, đánh giá định kỳ đối với thành viên nhóm.</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Giám sát nhà thầu.</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color w:val="000000"/>
          <w:sz w:val="18"/>
          <w:szCs w:val="18"/>
        </w:rPr>
        <w:t xml:space="preserve">- Giám sát, đánh giá kế hoạch thực hiện phương </w:t>
      </w:r>
      <w:proofErr w:type="gramStart"/>
      <w:r w:rsidRPr="00A16EAF">
        <w:rPr>
          <w:rFonts w:ascii="Arial" w:eastAsia="Times New Roman" w:hAnsi="Arial" w:cs="Arial"/>
          <w:color w:val="000000"/>
          <w:sz w:val="18"/>
          <w:szCs w:val="18"/>
        </w:rPr>
        <w:t>án</w:t>
      </w:r>
      <w:proofErr w:type="gramEnd"/>
      <w:r w:rsidRPr="00A16EAF">
        <w:rPr>
          <w:rFonts w:ascii="Arial" w:eastAsia="Times New Roman" w:hAnsi="Arial" w:cs="Arial"/>
          <w:color w:val="000000"/>
          <w:sz w:val="18"/>
          <w:szCs w:val="18"/>
        </w:rPr>
        <w:t xml:space="preserve"> quản lý rừng bền vững.</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III. GIẢI PHÁP THỰC HIỆN </w:t>
      </w:r>
      <w:r w:rsidRPr="00A16EAF">
        <w:rPr>
          <w:rFonts w:ascii="Arial" w:eastAsia="Times New Roman" w:hAnsi="Arial" w:cs="Arial"/>
          <w:color w:val="000000"/>
          <w:sz w:val="18"/>
          <w:szCs w:val="18"/>
        </w:rPr>
        <w:t xml:space="preserve">(nêu các giải pháp thực hiện phương </w:t>
      </w:r>
      <w:proofErr w:type="gramStart"/>
      <w:r w:rsidRPr="00A16EAF">
        <w:rPr>
          <w:rFonts w:ascii="Arial" w:eastAsia="Times New Roman" w:hAnsi="Arial" w:cs="Arial"/>
          <w:color w:val="000000"/>
          <w:sz w:val="18"/>
          <w:szCs w:val="18"/>
        </w:rPr>
        <w:t>án</w:t>
      </w:r>
      <w:proofErr w:type="gramEnd"/>
      <w:r w:rsidRPr="00A16EAF">
        <w:rPr>
          <w:rFonts w:ascii="Arial" w:eastAsia="Times New Roman" w:hAnsi="Arial" w:cs="Arial"/>
          <w:color w:val="000000"/>
          <w:sz w:val="18"/>
          <w:szCs w:val="18"/>
        </w:rPr>
        <w:t xml:space="preserve"> quản lý rừng bền vững)</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KẾT LUẬN VÀ KHUYẾN NGHỊ</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1. Kết luận</w:t>
      </w:r>
    </w:p>
    <w:p w:rsidR="00A16EAF" w:rsidRPr="00A16EAF" w:rsidRDefault="00A16EAF" w:rsidP="00A16EAF">
      <w:pPr>
        <w:shd w:val="clear" w:color="auto" w:fill="FFFFFF"/>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2. Khuyến nghị</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proofErr w:type="gramStart"/>
      <w:r w:rsidRPr="00A16EAF">
        <w:rPr>
          <w:rFonts w:ascii="Arial" w:eastAsia="Times New Roman" w:hAnsi="Arial" w:cs="Arial"/>
          <w:b/>
          <w:bCs/>
          <w:color w:val="000000"/>
          <w:sz w:val="18"/>
          <w:szCs w:val="18"/>
        </w:rPr>
        <w:t>Biểu số 08.</w:t>
      </w:r>
      <w:proofErr w:type="gramEnd"/>
      <w:r w:rsidRPr="00A16EAF">
        <w:rPr>
          <w:rFonts w:ascii="Arial" w:eastAsia="Times New Roman" w:hAnsi="Arial" w:cs="Arial"/>
          <w:b/>
          <w:bCs/>
          <w:color w:val="000000"/>
          <w:sz w:val="18"/>
          <w:szCs w:val="18"/>
        </w:rPr>
        <w:t xml:space="preserve"> Tổng hợp danh sách</w:t>
      </w:r>
    </w:p>
    <w:p w:rsidR="00A16EAF" w:rsidRPr="00A16EAF" w:rsidRDefault="00A16EAF" w:rsidP="00A16EAF">
      <w:pPr>
        <w:shd w:val="clear" w:color="auto" w:fill="FFFFFF"/>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 xml:space="preserve">Chủ rừng hoặc nhóm hộ, tổ hợp tác tham gia phương </w:t>
      </w:r>
      <w:proofErr w:type="gramStart"/>
      <w:r w:rsidRPr="00A16EAF">
        <w:rPr>
          <w:rFonts w:ascii="Arial" w:eastAsia="Times New Roman" w:hAnsi="Arial" w:cs="Arial"/>
          <w:b/>
          <w:bCs/>
          <w:color w:val="000000"/>
          <w:sz w:val="18"/>
          <w:szCs w:val="18"/>
        </w:rPr>
        <w:t>án</w:t>
      </w:r>
      <w:proofErr w:type="gramEnd"/>
      <w:r w:rsidRPr="00A16EAF">
        <w:rPr>
          <w:rFonts w:ascii="Arial" w:eastAsia="Times New Roman" w:hAnsi="Arial" w:cs="Arial"/>
          <w:b/>
          <w:bCs/>
          <w:color w:val="000000"/>
          <w:sz w:val="18"/>
          <w:szCs w:val="18"/>
        </w:rPr>
        <w:t xml:space="preserve"> quản lý rừng bền vững</w:t>
      </w:r>
      <w:r w:rsidRPr="00A16EAF">
        <w:rPr>
          <w:rFonts w:ascii="Arial" w:eastAsia="Times New Roman" w:hAnsi="Arial" w:cs="Arial"/>
          <w:b/>
          <w:bCs/>
          <w:color w:val="000000"/>
          <w:sz w:val="18"/>
          <w:szCs w:val="18"/>
        </w:rPr>
        <w:br/>
        <w:t>huyện ............. tỉnh.............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54"/>
        <w:gridCol w:w="1124"/>
        <w:gridCol w:w="901"/>
        <w:gridCol w:w="1028"/>
        <w:gridCol w:w="534"/>
        <w:gridCol w:w="263"/>
        <w:gridCol w:w="757"/>
        <w:gridCol w:w="485"/>
        <w:gridCol w:w="1028"/>
        <w:gridCol w:w="485"/>
        <w:gridCol w:w="1028"/>
        <w:gridCol w:w="485"/>
        <w:gridCol w:w="1028"/>
      </w:tblGrid>
      <w:tr w:rsidR="00A16EAF" w:rsidRPr="00A16EAF" w:rsidTr="00A16EAF">
        <w:trPr>
          <w:tblCellSpacing w:w="0" w:type="dxa"/>
        </w:trPr>
        <w:tc>
          <w:tcPr>
            <w:tcW w:w="2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TT</w:t>
            </w:r>
          </w:p>
        </w:tc>
        <w:tc>
          <w:tcPr>
            <w:tcW w:w="500" w:type="pct"/>
            <w:vMerge w:val="restar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Xã</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Thôn,</w:t>
            </w:r>
            <w:r w:rsidRPr="00A16EAF">
              <w:rPr>
                <w:rFonts w:ascii="Arial" w:eastAsia="Times New Roman" w:hAnsi="Arial" w:cs="Arial"/>
                <w:color w:val="000000"/>
                <w:sz w:val="18"/>
                <w:szCs w:val="18"/>
              </w:rPr>
              <w:t> </w:t>
            </w:r>
            <w:r w:rsidRPr="00A16EAF">
              <w:rPr>
                <w:rFonts w:ascii="Arial" w:eastAsia="Times New Roman" w:hAnsi="Arial" w:cs="Arial"/>
                <w:b/>
                <w:bCs/>
                <w:color w:val="000000"/>
                <w:sz w:val="18"/>
                <w:szCs w:val="18"/>
              </w:rPr>
              <w:t>ấp</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Chủ rừng</w:t>
            </w:r>
          </w:p>
        </w:tc>
        <w:tc>
          <w:tcPr>
            <w:tcW w:w="400" w:type="pct"/>
            <w:vMerge w:val="restar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Tiểu khu, khoản h</w:t>
            </w:r>
          </w:p>
        </w:tc>
        <w:tc>
          <w:tcPr>
            <w:tcW w:w="250" w:type="pct"/>
            <w:vMerge w:val="restar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Lô</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Diện</w:t>
            </w:r>
            <w:r w:rsidRPr="00A16EAF">
              <w:rPr>
                <w:rFonts w:ascii="Arial" w:eastAsia="Times New Roman" w:hAnsi="Arial" w:cs="Arial"/>
                <w:color w:val="000000"/>
                <w:sz w:val="18"/>
                <w:szCs w:val="18"/>
              </w:rPr>
              <w:t> </w:t>
            </w:r>
            <w:r w:rsidRPr="00A16EAF">
              <w:rPr>
                <w:rFonts w:ascii="Arial" w:eastAsia="Times New Roman" w:hAnsi="Arial" w:cs="Arial"/>
                <w:b/>
                <w:bCs/>
                <w:color w:val="000000"/>
                <w:sz w:val="18"/>
                <w:szCs w:val="18"/>
              </w:rPr>
              <w:t>tích (ha)</w:t>
            </w:r>
          </w:p>
        </w:tc>
        <w:tc>
          <w:tcPr>
            <w:tcW w:w="650" w:type="pct"/>
            <w:gridSpan w:val="2"/>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R. Đặc dụng (ha)</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R. Phòng hộ</w:t>
            </w:r>
            <w:r w:rsidRPr="00A16EAF">
              <w:rPr>
                <w:rFonts w:ascii="Arial" w:eastAsia="Times New Roman" w:hAnsi="Arial" w:cs="Arial"/>
                <w:color w:val="000000"/>
                <w:sz w:val="18"/>
                <w:szCs w:val="18"/>
              </w:rPr>
              <w:t> </w:t>
            </w:r>
            <w:r w:rsidRPr="00A16EAF">
              <w:rPr>
                <w:rFonts w:ascii="Arial" w:eastAsia="Times New Roman" w:hAnsi="Arial" w:cs="Arial"/>
                <w:b/>
                <w:bCs/>
                <w:color w:val="000000"/>
                <w:sz w:val="18"/>
                <w:szCs w:val="18"/>
              </w:rPr>
              <w:t>(ha)</w:t>
            </w:r>
          </w:p>
        </w:tc>
        <w:tc>
          <w:tcPr>
            <w:tcW w:w="650" w:type="pct"/>
            <w:gridSpan w:val="2"/>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R. Sản xuất</w:t>
            </w:r>
            <w:r w:rsidRPr="00A16EAF">
              <w:rPr>
                <w:rFonts w:ascii="Arial" w:eastAsia="Times New Roman" w:hAnsi="Arial" w:cs="Arial"/>
                <w:color w:val="000000"/>
                <w:sz w:val="18"/>
                <w:szCs w:val="18"/>
              </w:rPr>
              <w:t> </w:t>
            </w:r>
            <w:r w:rsidRPr="00A16EAF">
              <w:rPr>
                <w:rFonts w:ascii="Arial" w:eastAsia="Times New Roman" w:hAnsi="Arial" w:cs="Arial"/>
                <w:b/>
                <w:bCs/>
                <w:color w:val="000000"/>
                <w:sz w:val="18"/>
                <w:szCs w:val="18"/>
              </w:rPr>
              <w:t>(ha)</w:t>
            </w:r>
          </w:p>
        </w:tc>
      </w:tr>
      <w:tr w:rsidR="00A16EAF" w:rsidRPr="00A16EAF" w:rsidTr="00A16EAF">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R. Tự nhiên</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Rừng</w:t>
            </w:r>
            <w:r w:rsidRPr="00A16EAF">
              <w:rPr>
                <w:rFonts w:ascii="Arial" w:eastAsia="Times New Roman" w:hAnsi="Arial" w:cs="Arial"/>
                <w:color w:val="000000"/>
                <w:sz w:val="18"/>
                <w:szCs w:val="18"/>
              </w:rPr>
              <w:t> </w:t>
            </w:r>
            <w:r w:rsidRPr="00A16EAF">
              <w:rPr>
                <w:rFonts w:ascii="Arial" w:eastAsia="Times New Roman" w:hAnsi="Arial" w:cs="Arial"/>
                <w:b/>
                <w:bCs/>
                <w:color w:val="000000"/>
                <w:sz w:val="18"/>
                <w:szCs w:val="18"/>
              </w:rPr>
              <w:t>Trồng</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R. Tự nhiên</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Rừng</w:t>
            </w:r>
            <w:r w:rsidRPr="00A16EAF">
              <w:rPr>
                <w:rFonts w:ascii="Arial" w:eastAsia="Times New Roman" w:hAnsi="Arial" w:cs="Arial"/>
                <w:color w:val="000000"/>
                <w:sz w:val="18"/>
                <w:szCs w:val="18"/>
              </w:rPr>
              <w:t> </w:t>
            </w:r>
            <w:r w:rsidRPr="00A16EAF">
              <w:rPr>
                <w:rFonts w:ascii="Arial" w:eastAsia="Times New Roman" w:hAnsi="Arial" w:cs="Arial"/>
                <w:b/>
                <w:bCs/>
                <w:color w:val="000000"/>
                <w:sz w:val="18"/>
                <w:szCs w:val="18"/>
              </w:rPr>
              <w:t>Trồng</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R. Tự nhiên</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Rừng</w:t>
            </w:r>
            <w:r w:rsidRPr="00A16EAF">
              <w:rPr>
                <w:rFonts w:ascii="Arial" w:eastAsia="Times New Roman" w:hAnsi="Arial" w:cs="Arial"/>
                <w:color w:val="000000"/>
                <w:sz w:val="18"/>
                <w:szCs w:val="18"/>
              </w:rPr>
              <w:t> </w:t>
            </w:r>
            <w:r w:rsidRPr="00A16EAF">
              <w:rPr>
                <w:rFonts w:ascii="Arial" w:eastAsia="Times New Roman" w:hAnsi="Arial" w:cs="Arial"/>
                <w:b/>
                <w:bCs/>
                <w:color w:val="000000"/>
                <w:sz w:val="18"/>
                <w:szCs w:val="18"/>
              </w:rPr>
              <w:t>Trồng</w:t>
            </w:r>
          </w:p>
        </w:tc>
      </w:tr>
      <w:tr w:rsidR="00A16EAF" w:rsidRPr="00A16EAF" w:rsidTr="00A16EAF">
        <w:trPr>
          <w:tblCellSpacing w:w="0" w:type="dxa"/>
        </w:trPr>
        <w:tc>
          <w:tcPr>
            <w:tcW w:w="4300" w:type="pct"/>
            <w:gridSpan w:val="11"/>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lastRenderedPageBreak/>
              <w:t>I. NHÓM HỘ/TỔ HỢP TÁC/CỘNG ĐỒNG A</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1</w:t>
            </w: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Thượng</w:t>
            </w:r>
            <w:r w:rsidRPr="00A16EAF">
              <w:rPr>
                <w:rFonts w:ascii="Arial" w:eastAsia="Times New Roman" w:hAnsi="Arial" w:cs="Arial"/>
                <w:color w:val="000000"/>
                <w:sz w:val="18"/>
                <w:szCs w:val="18"/>
              </w:rPr>
              <w:t> </w:t>
            </w:r>
            <w:r w:rsidRPr="00A16EAF">
              <w:rPr>
                <w:rFonts w:ascii="Arial" w:eastAsia="Times New Roman" w:hAnsi="Arial" w:cs="Arial"/>
                <w:b/>
                <w:bCs/>
                <w:color w:val="000000"/>
                <w:sz w:val="18"/>
                <w:szCs w:val="18"/>
              </w:rPr>
              <w:t>Hiền</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Trung</w:t>
            </w:r>
            <w:r w:rsidRPr="00A16EAF">
              <w:rPr>
                <w:rFonts w:ascii="Arial" w:eastAsia="Times New Roman" w:hAnsi="Arial" w:cs="Arial"/>
                <w:color w:val="000000"/>
                <w:sz w:val="18"/>
                <w:szCs w:val="18"/>
              </w:rPr>
              <w:t> </w:t>
            </w:r>
            <w:r w:rsidRPr="00A16EAF">
              <w:rPr>
                <w:rFonts w:ascii="Arial" w:eastAsia="Times New Roman" w:hAnsi="Arial" w:cs="Arial"/>
                <w:b/>
                <w:bCs/>
                <w:color w:val="000000"/>
                <w:sz w:val="18"/>
                <w:szCs w:val="18"/>
              </w:rPr>
              <w:t>Quý</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Nguyễn</w:t>
            </w:r>
            <w:r w:rsidRPr="00A16EAF">
              <w:rPr>
                <w:rFonts w:ascii="Arial" w:eastAsia="Times New Roman" w:hAnsi="Arial" w:cs="Arial"/>
                <w:color w:val="000000"/>
                <w:sz w:val="18"/>
                <w:szCs w:val="18"/>
              </w:rPr>
              <w:t> </w:t>
            </w:r>
            <w:r w:rsidRPr="00A16EAF">
              <w:rPr>
                <w:rFonts w:ascii="Arial" w:eastAsia="Times New Roman" w:hAnsi="Arial" w:cs="Arial"/>
                <w:b/>
                <w:bCs/>
                <w:color w:val="000000"/>
                <w:sz w:val="18"/>
                <w:szCs w:val="18"/>
              </w:rPr>
              <w:t>Văn A</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2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21,0</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1,5</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2,0</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1,5</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11,0</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3,0</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2,0</w:t>
            </w:r>
          </w:p>
        </w:tc>
      </w:tr>
      <w:tr w:rsidR="00A16EAF" w:rsidRPr="00A16EAF" w:rsidTr="00A16EAF">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 09</w:t>
            </w:r>
          </w:p>
        </w:tc>
        <w:tc>
          <w:tcPr>
            <w:tcW w:w="2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 4</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3,5</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1,5</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2,0</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12; 03</w:t>
            </w:r>
          </w:p>
        </w:tc>
        <w:tc>
          <w:tcPr>
            <w:tcW w:w="2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11; 20</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12,5</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1,5</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11,0</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22; 02</w:t>
            </w:r>
          </w:p>
        </w:tc>
        <w:tc>
          <w:tcPr>
            <w:tcW w:w="2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8; 7</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5,0</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3,0</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2,0</w:t>
            </w:r>
          </w:p>
        </w:tc>
      </w:tr>
      <w:tr w:rsidR="00A16EAF" w:rsidRPr="00A16EAF" w:rsidTr="00A16EAF">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2</w:t>
            </w: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c>
          <w:tcPr>
            <w:tcW w:w="2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w:t>
            </w:r>
          </w:p>
        </w:tc>
      </w:tr>
      <w:tr w:rsidR="00A16EAF" w:rsidRPr="00A16EAF" w:rsidTr="00A16EAF">
        <w:trPr>
          <w:tblCellSpacing w:w="0" w:type="dxa"/>
        </w:trPr>
        <w:tc>
          <w:tcPr>
            <w:tcW w:w="750" w:type="pct"/>
            <w:gridSpan w:val="2"/>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Tổng:</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2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4300" w:type="pct"/>
            <w:gridSpan w:val="11"/>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rPr>
                <w:rFonts w:ascii="Arial" w:eastAsia="Times New Roman" w:hAnsi="Arial" w:cs="Arial"/>
                <w:color w:val="000000"/>
                <w:sz w:val="18"/>
                <w:szCs w:val="18"/>
              </w:rPr>
            </w:pPr>
            <w:r w:rsidRPr="00A16EAF">
              <w:rPr>
                <w:rFonts w:ascii="Arial" w:eastAsia="Times New Roman" w:hAnsi="Arial" w:cs="Arial"/>
                <w:b/>
                <w:bCs/>
                <w:color w:val="000000"/>
                <w:sz w:val="18"/>
                <w:szCs w:val="18"/>
              </w:rPr>
              <w:t>II. NHÓM HỘ /TỔ HỢP TÁC/CỘNG ĐỒNG B</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1</w:t>
            </w:r>
          </w:p>
        </w:tc>
        <w:tc>
          <w:tcPr>
            <w:tcW w:w="5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2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r>
      <w:tr w:rsidR="00A16EAF" w:rsidRPr="00A16EAF" w:rsidTr="00A16EAF">
        <w:trPr>
          <w:tblCellSpacing w:w="0" w:type="dxa"/>
        </w:trPr>
        <w:tc>
          <w:tcPr>
            <w:tcW w:w="750" w:type="pct"/>
            <w:gridSpan w:val="2"/>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Tổng</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2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r w:rsidR="00A16EAF" w:rsidRPr="00A16EAF" w:rsidTr="00A16EAF">
        <w:trPr>
          <w:tblCellSpacing w:w="0" w:type="dxa"/>
        </w:trPr>
        <w:tc>
          <w:tcPr>
            <w:tcW w:w="750" w:type="pct"/>
            <w:gridSpan w:val="2"/>
            <w:tcBorders>
              <w:top w:val="nil"/>
              <w:left w:val="single" w:sz="8" w:space="0" w:color="auto"/>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b/>
                <w:bCs/>
                <w:color w:val="000000"/>
                <w:sz w:val="18"/>
                <w:szCs w:val="18"/>
              </w:rPr>
              <w:t>Tổng cộng</w:t>
            </w:r>
            <w:r w:rsidRPr="00A16EAF">
              <w:rPr>
                <w:rFonts w:ascii="Arial" w:eastAsia="Times New Roman" w:hAnsi="Arial" w:cs="Arial"/>
                <w:color w:val="000000"/>
                <w:sz w:val="18"/>
                <w:szCs w:val="18"/>
              </w:rPr>
              <w:t> </w:t>
            </w:r>
            <w:r w:rsidRPr="00A16EAF">
              <w:rPr>
                <w:rFonts w:ascii="Arial" w:eastAsia="Times New Roman" w:hAnsi="Arial" w:cs="Arial"/>
                <w:b/>
                <w:bCs/>
                <w:color w:val="000000"/>
                <w:sz w:val="18"/>
                <w:szCs w:val="18"/>
              </w:rPr>
              <w:t>(I+II)</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2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4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before="120" w:after="120" w:line="234" w:lineRule="atLeast"/>
              <w:jc w:val="center"/>
              <w:rPr>
                <w:rFonts w:ascii="Arial" w:eastAsia="Times New Roman" w:hAnsi="Arial" w:cs="Arial"/>
                <w:color w:val="000000"/>
                <w:sz w:val="18"/>
                <w:szCs w:val="18"/>
              </w:rPr>
            </w:pPr>
            <w:r w:rsidRPr="00A16EAF">
              <w:rPr>
                <w:rFonts w:ascii="Arial" w:eastAsia="Times New Roman" w:hAnsi="Arial" w:cs="Arial"/>
                <w:color w:val="000000"/>
                <w:sz w:val="18"/>
                <w:szCs w:val="18"/>
              </w:rPr>
              <w:t>.......</w:t>
            </w:r>
          </w:p>
        </w:tc>
        <w:tc>
          <w:tcPr>
            <w:tcW w:w="30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c>
          <w:tcPr>
            <w:tcW w:w="350" w:type="pct"/>
            <w:tcBorders>
              <w:top w:val="nil"/>
              <w:left w:val="nil"/>
              <w:bottom w:val="single" w:sz="8" w:space="0" w:color="auto"/>
              <w:right w:val="single" w:sz="8" w:space="0" w:color="auto"/>
            </w:tcBorders>
            <w:shd w:val="clear" w:color="auto" w:fill="FFFFFF"/>
            <w:vAlign w:val="center"/>
            <w:hideMark/>
          </w:tcPr>
          <w:p w:rsidR="00A16EAF" w:rsidRPr="00A16EAF" w:rsidRDefault="00A16EAF" w:rsidP="00A16EAF">
            <w:pPr>
              <w:spacing w:after="0" w:line="240" w:lineRule="auto"/>
              <w:rPr>
                <w:rFonts w:ascii="Arial" w:eastAsia="Times New Roman" w:hAnsi="Arial" w:cs="Arial"/>
                <w:color w:val="000000"/>
                <w:sz w:val="18"/>
                <w:szCs w:val="18"/>
              </w:rPr>
            </w:pPr>
          </w:p>
        </w:tc>
      </w:tr>
    </w:tbl>
    <w:p w:rsidR="00771619" w:rsidRPr="00A16EAF" w:rsidRDefault="00771619" w:rsidP="00A16EAF">
      <w:bookmarkStart w:id="0" w:name="_GoBack"/>
      <w:bookmarkEnd w:id="0"/>
    </w:p>
    <w:sectPr w:rsidR="00771619" w:rsidRPr="00A16E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CAC"/>
    <w:rsid w:val="00771619"/>
    <w:rsid w:val="00983CAC"/>
    <w:rsid w:val="00A16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16EA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16E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16EA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16E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396292">
      <w:bodyDiv w:val="1"/>
      <w:marLeft w:val="0"/>
      <w:marRight w:val="0"/>
      <w:marTop w:val="0"/>
      <w:marBottom w:val="0"/>
      <w:divBdr>
        <w:top w:val="none" w:sz="0" w:space="0" w:color="auto"/>
        <w:left w:val="none" w:sz="0" w:space="0" w:color="auto"/>
        <w:bottom w:val="none" w:sz="0" w:space="0" w:color="auto"/>
        <w:right w:val="none" w:sz="0" w:space="0" w:color="auto"/>
      </w:divBdr>
    </w:div>
    <w:div w:id="205056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1534</Words>
  <Characters>8747</Characters>
  <Application>Microsoft Office Word</Application>
  <DocSecurity>0</DocSecurity>
  <Lines>72</Lines>
  <Paragraphs>20</Paragraphs>
  <ScaleCrop>false</ScaleCrop>
  <Company/>
  <LinksUpToDate>false</LinksUpToDate>
  <CharactersWithSpaces>10261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dc:creator>
  <cp:keywords/>
  <dc:description/>
  <cp:lastModifiedBy>LONG</cp:lastModifiedBy>
  <cp:revision>2</cp:revision>
  <dcterms:created xsi:type="dcterms:W3CDTF">2024-11-10T08:34:00Z</dcterms:created>
  <dcterms:modified xsi:type="dcterms:W3CDTF">2024-11-10T08:36:00Z</dcterms:modified>
</cp:coreProperties>
</file>